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75E35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申报岗位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15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 xml:space="preserve"> </w:t>
      </w:r>
    </w:p>
    <w:p w14:paraId="4DD84BA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8"/>
          <w:szCs w:val="28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岗位名称：体育教学部专任教师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一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  <w:t>（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共三套备选题目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  <w:t>）</w:t>
      </w:r>
    </w:p>
    <w:p w14:paraId="3EA0473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560" w:firstLineChars="200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  <w:t>（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一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  <w:t>）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第一套备选试讲题目</w:t>
      </w:r>
    </w:p>
    <w:p w14:paraId="5E1F8F0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559" w:leftChars="266" w:right="0" w:firstLine="0" w:firstLineChars="0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1.试讲题目：第十三章健美操运动 第二节 健美操运动基本技术2.试讲内容：健美操基本步法（交替类）----- 一字步、V字步</w:t>
      </w:r>
    </w:p>
    <w:p w14:paraId="0BA2EF6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560" w:firstLineChars="200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3.相关要求：内容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准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确、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教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态自然、语言清晰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  <w:t>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过程流畅</w:t>
      </w:r>
    </w:p>
    <w:p w14:paraId="106220AE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560" w:firstLineChars="200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4.参考教材：新编大学体育（北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京师范大学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出版集团）</w:t>
      </w:r>
      <w:bookmarkStart w:id="0" w:name="_GoBack"/>
      <w:bookmarkEnd w:id="0"/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 xml:space="preserve"> </w:t>
      </w:r>
    </w:p>
    <w:p w14:paraId="597E6F7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480" w:firstLineChars="200"/>
        <w:textAlignment w:val="auto"/>
      </w:pPr>
      <w:r>
        <w:rPr>
          <w:rFonts w:hint="eastAsi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341630</wp:posOffset>
            </wp:positionH>
            <wp:positionV relativeFrom="paragraph">
              <wp:posOffset>182880</wp:posOffset>
            </wp:positionV>
            <wp:extent cx="4182110" cy="3921125"/>
            <wp:effectExtent l="0" t="0" r="8890" b="3175"/>
            <wp:wrapTopAndBottom/>
            <wp:docPr id="1" name="图片 1" descr="998461a71a603cbf889e5e5b19a56b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8461a71a603cbf889e5e5b19a56b9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19"/>
                    <a:stretch>
                      <a:fillRect/>
                    </a:stretch>
                  </pic:blipFill>
                  <pic:spPr>
                    <a:xfrm>
                      <a:off x="0" y="0"/>
                      <a:ext cx="4182110" cy="392112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5.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试讲时间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要求共计15分钟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其中：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课程整体情况介绍及导入，包括课程名称、教材、教学对象、主要章节或项目、教学模式、考核方式（4分钟）；课堂教学（10分钟）；总结（1分钟）。</w:t>
      </w:r>
    </w:p>
    <w:p w14:paraId="4409EF39"/>
    <w:p w14:paraId="7D440018"/>
    <w:p w14:paraId="5A0A5D9B"/>
    <w:p w14:paraId="6B20D372"/>
    <w:p w14:paraId="61D1BE7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560" w:firstLineChars="200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  <w:t>（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二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  <w:t>）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第二套备选试讲题目</w:t>
      </w:r>
    </w:p>
    <w:p w14:paraId="657EE10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559" w:leftChars="266" w:right="0" w:firstLine="0" w:firstLineChars="0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1.试讲题目：第十三章健美操运动 第二节 健美操运动基本技术2.试讲内容：健美操基本步法（迈步类）----- 迈步吸腿、迈步后屈腿</w:t>
      </w:r>
    </w:p>
    <w:p w14:paraId="578C5312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560" w:firstLineChars="200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3.相关要求：内容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准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确、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教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态自然、语言清晰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  <w:t>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过程流畅</w:t>
      </w:r>
    </w:p>
    <w:p w14:paraId="726B135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560" w:firstLineChars="200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4.参考教材：新编大学体育（北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京师范大学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出版集团）</w:t>
      </w:r>
    </w:p>
    <w:p w14:paraId="2B524A2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480" w:firstLineChars="200"/>
        <w:textAlignment w:val="auto"/>
      </w:pPr>
      <w:r>
        <w:rPr>
          <w:rFonts w:hint="eastAsi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421640</wp:posOffset>
            </wp:positionH>
            <wp:positionV relativeFrom="paragraph">
              <wp:posOffset>140970</wp:posOffset>
            </wp:positionV>
            <wp:extent cx="4177665" cy="3672840"/>
            <wp:effectExtent l="0" t="0" r="635" b="10160"/>
            <wp:wrapTopAndBottom/>
            <wp:docPr id="2" name="图片 2" descr="85b62e11ad1fc4552f804e0827586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5b62e11ad1fc4552f804e0827586ff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77665" cy="3672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5.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试讲时间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要求共计15分钟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其中：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课程整体情况介绍及导入，包括课程名称、教材、教学对象、主要章节或项目、教学模式、考核方式（4分钟）；课堂教学（10分钟）；总结（1分钟）。</w:t>
      </w:r>
    </w:p>
    <w:p w14:paraId="23C3D1C4"/>
    <w:p w14:paraId="154EB89C"/>
    <w:p w14:paraId="40C77493"/>
    <w:p w14:paraId="465844F7"/>
    <w:p w14:paraId="4B93677A"/>
    <w:p w14:paraId="5B7CFF1A"/>
    <w:p w14:paraId="1661BC27"/>
    <w:p w14:paraId="7C314BC6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560" w:firstLineChars="200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  <w:t>（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三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  <w:t>）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第三套备选试讲题目</w:t>
      </w:r>
    </w:p>
    <w:p w14:paraId="69D4C0F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559" w:leftChars="266" w:right="0" w:firstLine="0" w:firstLineChars="0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1.试讲题目：第十三章健美操运动 第二节 健美操运动基本技术2.试讲内容：健美操基本步法（点地类）----- 脚尖点地、脚跟点地</w:t>
      </w:r>
    </w:p>
    <w:p w14:paraId="012A90A1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560" w:firstLineChars="200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3.相关要求：内容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准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确、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教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态自然、语言清晰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  <w:t>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过程流畅</w:t>
      </w:r>
    </w:p>
    <w:p w14:paraId="00329140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560" w:firstLineChars="200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4.参考教材：新编大学体育（北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京师范大学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出版集团）</w:t>
      </w:r>
    </w:p>
    <w:p w14:paraId="2C235040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480" w:firstLineChars="200"/>
        <w:textAlignment w:val="auto"/>
      </w:pPr>
      <w:r>
        <w:rPr>
          <w:rFonts w:hint="eastAsi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695325</wp:posOffset>
            </wp:positionH>
            <wp:positionV relativeFrom="paragraph">
              <wp:posOffset>134620</wp:posOffset>
            </wp:positionV>
            <wp:extent cx="4258310" cy="3372485"/>
            <wp:effectExtent l="0" t="0" r="8890" b="5715"/>
            <wp:wrapTopAndBottom/>
            <wp:docPr id="4" name="图片 4" descr="5594f7ccb733415450a07af638f4c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594f7ccb733415450a07af638f4c4e"/>
                    <pic:cNvPicPr>
                      <a:picLocks noChangeAspect="1"/>
                    </pic:cNvPicPr>
                  </pic:nvPicPr>
                  <pic:blipFill>
                    <a:blip r:embed="rId6"/>
                    <a:srcRect t="5192"/>
                    <a:stretch>
                      <a:fillRect/>
                    </a:stretch>
                  </pic:blipFill>
                  <pic:spPr>
                    <a:xfrm>
                      <a:off x="0" y="0"/>
                      <a:ext cx="4258310" cy="337248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5.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试讲时间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要求共计15分钟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其中：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课程整体情况介绍及导入，包括课程名称、教材、教学对象、主要章节或项目、教学模式、考核方式（4分钟）；课堂教学（10分钟）；总结（1分钟）。</w:t>
      </w:r>
    </w:p>
    <w:p w14:paraId="41C1289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cyMzIzMmRlOWE2YzRkYWE1NThlZTQ3ZjkxMDNjZjMifQ=="/>
  </w:docVars>
  <w:rsids>
    <w:rsidRoot w:val="5B0E0D77"/>
    <w:rsid w:val="00462163"/>
    <w:rsid w:val="00504896"/>
    <w:rsid w:val="005B1DEF"/>
    <w:rsid w:val="007C75E9"/>
    <w:rsid w:val="009C2045"/>
    <w:rsid w:val="04A7061A"/>
    <w:rsid w:val="0B6D67BB"/>
    <w:rsid w:val="4B7F6364"/>
    <w:rsid w:val="5B0E0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 Inc.</Company>
  <Pages>3</Pages>
  <Words>219</Words>
  <Characters>231</Characters>
  <Lines>1</Lines>
  <Paragraphs>1</Paragraphs>
  <TotalTime>0</TotalTime>
  <ScaleCrop>false</ScaleCrop>
  <LinksUpToDate>false</LinksUpToDate>
  <CharactersWithSpaces>236</CharactersWithSpaces>
  <Application>WPS Office_12.1.0.17140_F1E327BC-269C-435d-A152-05C5408002CA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2024-06-28T02:59:00Z</dcterms:created>
  <dc:creator>sweetie_</dc:creator>
  <cp:lastModifiedBy>sweetie_</cp:lastModifiedBy>
  <dcterms:modified xsi:type="dcterms:W3CDTF">2024-06-29T10:00:56Z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2052-12.1.0.17140</vt:lpwstr>
  </property>
  <property fmtid="{D5CDD505-2E9C-101B-9397-08002B2CF9AE}" pid="3" name="ICV">
    <vt:lpwstr>1E1A6722CB78468E95E6004CB8048F7C_13</vt:lpwstr>
  </property>
</Properties>
</file>